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E06" w:rsidRDefault="003C2842" w:rsidP="004B5E06">
      <w:pPr>
        <w:pStyle w:val="11"/>
        <w:spacing w:before="0" w:after="0" w:line="240" w:lineRule="auto"/>
        <w:jc w:val="right"/>
      </w:pPr>
      <w:r>
        <w:t>Приложение № 01-1</w:t>
      </w:r>
      <w:r w:rsidR="00736824">
        <w:t>9</w:t>
      </w:r>
    </w:p>
    <w:p w:rsidR="004B5E06" w:rsidRDefault="004B5E06" w:rsidP="004B5E06">
      <w:pPr>
        <w:pStyle w:val="11"/>
        <w:spacing w:before="0" w:after="0" w:line="240" w:lineRule="auto"/>
        <w:jc w:val="right"/>
      </w:pPr>
    </w:p>
    <w:p w:rsidR="00A261FA" w:rsidRDefault="00A261FA" w:rsidP="00A261FA">
      <w:pPr>
        <w:pStyle w:val="11"/>
        <w:spacing w:before="0" w:after="0" w:line="240" w:lineRule="auto"/>
        <w:jc w:val="center"/>
        <w:rPr>
          <w:b/>
        </w:rPr>
      </w:pPr>
      <w:r w:rsidRPr="00736824">
        <w:rPr>
          <w:b/>
        </w:rPr>
        <w:t xml:space="preserve">Информационная образовательная среда, в </w:t>
      </w:r>
      <w:proofErr w:type="spellStart"/>
      <w:r w:rsidRPr="00736824">
        <w:rPr>
          <w:b/>
        </w:rPr>
        <w:t>т.ч</w:t>
      </w:r>
      <w:proofErr w:type="spellEnd"/>
      <w:r w:rsidRPr="00736824">
        <w:rPr>
          <w:b/>
        </w:rPr>
        <w:t xml:space="preserve">. </w:t>
      </w:r>
      <w:r w:rsidRPr="00736824">
        <w:rPr>
          <w:b/>
          <w:lang w:val="en-US"/>
        </w:rPr>
        <w:t>IT</w:t>
      </w:r>
      <w:r w:rsidRPr="00736824">
        <w:rPr>
          <w:b/>
        </w:rPr>
        <w:t>-инфраструктура</w:t>
      </w:r>
      <w:r>
        <w:rPr>
          <w:b/>
        </w:rPr>
        <w:t xml:space="preserve"> на 01.07.2024г</w:t>
      </w:r>
      <w:r w:rsidRPr="00736824">
        <w:rPr>
          <w:b/>
        </w:rPr>
        <w:t>.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8"/>
        <w:gridCol w:w="63"/>
        <w:gridCol w:w="1886"/>
      </w:tblGrid>
      <w:tr w:rsidR="00A261FA" w:rsidRPr="001A6F4B" w:rsidTr="00412964">
        <w:trPr>
          <w:trHeight w:val="300"/>
        </w:trPr>
        <w:tc>
          <w:tcPr>
            <w:tcW w:w="10597" w:type="dxa"/>
            <w:gridSpan w:val="3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1A6F4B">
              <w:rPr>
                <w:b/>
                <w:bCs/>
                <w:color w:val="000000"/>
              </w:rPr>
              <w:t>Сведения об оснащении ОУ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Общее количество компьютеров в ОУ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11</w:t>
            </w:r>
            <w:r>
              <w:rPr>
                <w:color w:val="000000"/>
              </w:rPr>
              <w:t>1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в том числе: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</w:p>
        </w:tc>
      </w:tr>
      <w:tr w:rsidR="00A261FA" w:rsidRPr="001A6F4B" w:rsidTr="00412964">
        <w:trPr>
          <w:trHeight w:val="346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 xml:space="preserve">1. Количество компьютеров, используемых в управлении ОУ 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  <w:r>
              <w:rPr>
                <w:color w:val="000000"/>
              </w:rPr>
              <w:t>8</w:t>
            </w:r>
          </w:p>
        </w:tc>
      </w:tr>
      <w:tr w:rsidR="00A261FA" w:rsidRPr="001A6F4B" w:rsidTr="00412964">
        <w:trPr>
          <w:trHeight w:val="281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2. Количество компьютеров ОУ, используемых в учебном процессе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103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в том числе: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1. Количество ноутбуков (нетбуков)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4</w:t>
            </w:r>
            <w:r>
              <w:rPr>
                <w:color w:val="000000"/>
              </w:rPr>
              <w:t>2</w:t>
            </w:r>
          </w:p>
        </w:tc>
      </w:tr>
      <w:tr w:rsidR="00A261FA" w:rsidRPr="001A6F4B" w:rsidTr="00412964">
        <w:trPr>
          <w:trHeight w:val="209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2. Количество планшетных компьютеров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32</w:t>
            </w:r>
          </w:p>
        </w:tc>
      </w:tr>
      <w:tr w:rsidR="00A261FA" w:rsidRPr="001A6F4B" w:rsidTr="00412964">
        <w:trPr>
          <w:trHeight w:val="369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3. Количество учебников в электронной форме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0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смартфонов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0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видеокамер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2</w:t>
            </w:r>
          </w:p>
        </w:tc>
      </w:tr>
      <w:tr w:rsidR="00A261FA" w:rsidRPr="001A6F4B" w:rsidTr="00412964">
        <w:trPr>
          <w:trHeight w:val="355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учебных компьютерных классов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2</w:t>
            </w:r>
          </w:p>
        </w:tc>
      </w:tr>
      <w:tr w:rsidR="00A261FA" w:rsidRPr="001A6F4B" w:rsidTr="00412964">
        <w:trPr>
          <w:trHeight w:val="261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компьютеров, установленных в компьютерных классах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20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мобильных классов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</w:tr>
      <w:tr w:rsidR="00A261FA" w:rsidRPr="001A6F4B" w:rsidTr="00412964">
        <w:trPr>
          <w:trHeight w:val="225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ноутбуков в мобильном классе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  <w:r>
              <w:rPr>
                <w:color w:val="000000"/>
              </w:rPr>
              <w:t>31</w:t>
            </w:r>
          </w:p>
        </w:tc>
      </w:tr>
      <w:tr w:rsidR="00A261FA" w:rsidRPr="001A6F4B" w:rsidTr="00412964">
        <w:trPr>
          <w:trHeight w:val="288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учебных кабинетов в школе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15</w:t>
            </w:r>
          </w:p>
        </w:tc>
      </w:tr>
      <w:tr w:rsidR="00A261FA" w:rsidRPr="001A6F4B" w:rsidTr="00412964">
        <w:trPr>
          <w:trHeight w:val="219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</w:t>
            </w:r>
            <w:r>
              <w:rPr>
                <w:color w:val="000000"/>
              </w:rPr>
              <w:t xml:space="preserve">тво компьютеров, установленных </w:t>
            </w:r>
            <w:r w:rsidRPr="001A6F4B">
              <w:rPr>
                <w:color w:val="000000"/>
              </w:rPr>
              <w:t xml:space="preserve"> на рабочем месте учителя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17</w:t>
            </w:r>
          </w:p>
        </w:tc>
      </w:tr>
      <w:tr w:rsidR="00A261FA" w:rsidRPr="001A6F4B" w:rsidTr="00412964">
        <w:trPr>
          <w:trHeight w:val="224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компьютеров, установленных в библиотеке (</w:t>
            </w:r>
            <w:proofErr w:type="spellStart"/>
            <w:r w:rsidRPr="001A6F4B">
              <w:rPr>
                <w:color w:val="000000"/>
              </w:rPr>
              <w:t>медиатеке</w:t>
            </w:r>
            <w:proofErr w:type="spellEnd"/>
            <w:r w:rsidRPr="001A6F4B">
              <w:rPr>
                <w:color w:val="000000"/>
              </w:rPr>
              <w:t>)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11</w:t>
            </w:r>
          </w:p>
        </w:tc>
      </w:tr>
      <w:tr w:rsidR="00A261FA" w:rsidRPr="001A6F4B" w:rsidTr="00412964">
        <w:trPr>
          <w:trHeight w:val="259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кабинетов, оборудованных техникой для организации видеоконференции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интерактивных досок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14</w:t>
            </w:r>
          </w:p>
        </w:tc>
      </w:tr>
      <w:tr w:rsidR="00A261FA" w:rsidRPr="001A6F4B" w:rsidTr="00412964">
        <w:trPr>
          <w:trHeight w:val="34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мультимедийных проекторов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18</w:t>
            </w:r>
          </w:p>
        </w:tc>
      </w:tr>
      <w:tr w:rsidR="00A261FA" w:rsidRPr="001A6F4B" w:rsidTr="00412964">
        <w:trPr>
          <w:trHeight w:val="275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многофункциональных устройств (МФУ)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25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принтеров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4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сканеров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</w:t>
            </w:r>
          </w:p>
        </w:tc>
      </w:tr>
      <w:tr w:rsidR="00A261FA" w:rsidRPr="001A6F4B" w:rsidTr="00412964">
        <w:trPr>
          <w:trHeight w:val="366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Наличие локальной сети в компьютерном классе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2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Наличие локальной сети в ОУ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</w:t>
            </w:r>
          </w:p>
        </w:tc>
      </w:tr>
      <w:tr w:rsidR="00A261FA" w:rsidRPr="001A6F4B" w:rsidTr="00412964">
        <w:trPr>
          <w:trHeight w:val="300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Сведения об используемом ПО</w:t>
            </w:r>
            <w:r>
              <w:rPr>
                <w:color w:val="000000"/>
              </w:rPr>
              <w:t>: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</w:p>
        </w:tc>
      </w:tr>
      <w:tr w:rsidR="00A261FA" w:rsidRPr="001A6F4B" w:rsidTr="00412964">
        <w:trPr>
          <w:trHeight w:val="367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 xml:space="preserve">Количество компьютеров, на которые установлен </w:t>
            </w:r>
            <w:proofErr w:type="spellStart"/>
            <w:r w:rsidRPr="001A6F4B">
              <w:rPr>
                <w:color w:val="000000"/>
              </w:rPr>
              <w:t>Windows</w:t>
            </w:r>
            <w:proofErr w:type="spellEnd"/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11</w:t>
            </w:r>
            <w:r>
              <w:rPr>
                <w:color w:val="000000"/>
              </w:rPr>
              <w:t>1</w:t>
            </w:r>
          </w:p>
        </w:tc>
      </w:tr>
      <w:tr w:rsidR="00A261FA" w:rsidRPr="001A6F4B" w:rsidTr="00412964">
        <w:trPr>
          <w:trHeight w:val="273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 xml:space="preserve">Количество компьютеров, на которые установлен </w:t>
            </w:r>
            <w:proofErr w:type="spellStart"/>
            <w:r w:rsidRPr="001A6F4B">
              <w:rPr>
                <w:color w:val="000000"/>
              </w:rPr>
              <w:t>Linux</w:t>
            </w:r>
            <w:proofErr w:type="spellEnd"/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0</w:t>
            </w:r>
          </w:p>
        </w:tc>
      </w:tr>
      <w:tr w:rsidR="00A261FA" w:rsidRPr="001A6F4B" w:rsidTr="00412964">
        <w:trPr>
          <w:trHeight w:val="262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 xml:space="preserve">Количество компьютеров, на которые установлен </w:t>
            </w:r>
            <w:proofErr w:type="spellStart"/>
            <w:r w:rsidRPr="001A6F4B">
              <w:rPr>
                <w:color w:val="000000"/>
              </w:rPr>
              <w:t>Windows</w:t>
            </w:r>
            <w:proofErr w:type="spellEnd"/>
            <w:r w:rsidRPr="001A6F4B">
              <w:rPr>
                <w:color w:val="000000"/>
              </w:rPr>
              <w:t xml:space="preserve"> и  </w:t>
            </w:r>
            <w:proofErr w:type="spellStart"/>
            <w:r w:rsidRPr="001A6F4B">
              <w:rPr>
                <w:color w:val="000000"/>
              </w:rPr>
              <w:t>Linux</w:t>
            </w:r>
            <w:proofErr w:type="spellEnd"/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0</w:t>
            </w:r>
          </w:p>
        </w:tc>
      </w:tr>
      <w:tr w:rsidR="00A261FA" w:rsidRPr="001A6F4B" w:rsidTr="00412964">
        <w:trPr>
          <w:trHeight w:val="327"/>
        </w:trPr>
        <w:tc>
          <w:tcPr>
            <w:tcW w:w="8711" w:type="dxa"/>
            <w:gridSpan w:val="2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 xml:space="preserve">Количество компьютеров, на которые установлен </w:t>
            </w:r>
            <w:proofErr w:type="spellStart"/>
            <w:r w:rsidRPr="001A6F4B">
              <w:rPr>
                <w:color w:val="000000"/>
              </w:rPr>
              <w:t>Mac</w:t>
            </w:r>
            <w:proofErr w:type="spellEnd"/>
            <w:r w:rsidRPr="001A6F4B">
              <w:rPr>
                <w:color w:val="000000"/>
              </w:rPr>
              <w:t xml:space="preserve"> OC</w:t>
            </w:r>
          </w:p>
        </w:tc>
        <w:tc>
          <w:tcPr>
            <w:tcW w:w="1886" w:type="dxa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0</w:t>
            </w:r>
          </w:p>
        </w:tc>
      </w:tr>
      <w:tr w:rsidR="00A261FA" w:rsidRPr="001A6F4B" w:rsidTr="00412964">
        <w:trPr>
          <w:trHeight w:val="275"/>
        </w:trPr>
        <w:tc>
          <w:tcPr>
            <w:tcW w:w="10597" w:type="dxa"/>
            <w:gridSpan w:val="3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1A6F4B">
              <w:rPr>
                <w:b/>
                <w:bCs/>
                <w:color w:val="000000"/>
              </w:rPr>
              <w:t>Сведения о подключении к сети Интернет</w:t>
            </w:r>
          </w:p>
        </w:tc>
      </w:tr>
      <w:tr w:rsidR="00A261FA" w:rsidRPr="001A6F4B" w:rsidTr="00412964">
        <w:trPr>
          <w:trHeight w:val="535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Общее количество компьютеров, подключенных к сети Интернет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90</w:t>
            </w:r>
          </w:p>
        </w:tc>
      </w:tr>
      <w:tr w:rsidR="00A261FA" w:rsidRPr="001A6F4B" w:rsidTr="00412964">
        <w:trPr>
          <w:trHeight w:val="318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компьютеров, используемых в учебном процессе и подключенных к сети Интернет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83</w:t>
            </w:r>
          </w:p>
        </w:tc>
      </w:tr>
      <w:tr w:rsidR="00A261FA" w:rsidRPr="001A6F4B" w:rsidTr="00412964">
        <w:trPr>
          <w:trHeight w:val="281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компьютеров администрации, подключенных к сети Интернет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7</w:t>
            </w:r>
          </w:p>
        </w:tc>
      </w:tr>
      <w:tr w:rsidR="00A261FA" w:rsidRPr="001A6F4B" w:rsidTr="00412964">
        <w:trPr>
          <w:trHeight w:val="129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Скорость подключения к сети Интернет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 5</w:t>
            </w:r>
            <w:r w:rsidRPr="001A6F4B">
              <w:rPr>
                <w:color w:val="000000"/>
              </w:rPr>
              <w:t>0 Мб/с</w:t>
            </w:r>
          </w:p>
        </w:tc>
      </w:tr>
      <w:tr w:rsidR="00A261FA" w:rsidRPr="001A6F4B" w:rsidTr="00412964">
        <w:trPr>
          <w:trHeight w:val="300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 xml:space="preserve">Количество </w:t>
            </w:r>
            <w:proofErr w:type="spellStart"/>
            <w:r w:rsidRPr="001A6F4B">
              <w:rPr>
                <w:color w:val="000000"/>
              </w:rPr>
              <w:t>wi-fi</w:t>
            </w:r>
            <w:proofErr w:type="spellEnd"/>
            <w:r w:rsidRPr="001A6F4B">
              <w:rPr>
                <w:color w:val="000000"/>
              </w:rPr>
              <w:t xml:space="preserve"> точек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5</w:t>
            </w:r>
          </w:p>
        </w:tc>
      </w:tr>
      <w:tr w:rsidR="00A261FA" w:rsidRPr="001A6F4B" w:rsidTr="00412964">
        <w:trPr>
          <w:trHeight w:val="255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Учебные платформы и порталы, используемые в дистанционном обучении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  <w:proofErr w:type="spellStart"/>
            <w:r w:rsidRPr="001A6F4B">
              <w:t>Учи.ру</w:t>
            </w:r>
            <w:proofErr w:type="spellEnd"/>
            <w:r w:rsidRPr="001A6F4B">
              <w:t xml:space="preserve">, РЭШ, </w:t>
            </w:r>
            <w:r w:rsidRPr="001A6F4B">
              <w:rPr>
                <w:color w:val="000000"/>
              </w:rPr>
              <w:t xml:space="preserve">Региональный портал </w:t>
            </w:r>
            <w:r w:rsidRPr="001A6F4B">
              <w:rPr>
                <w:color w:val="000000"/>
              </w:rPr>
              <w:lastRenderedPageBreak/>
              <w:t xml:space="preserve">дистанционного обучения школьников Ивановской области, </w:t>
            </w:r>
            <w:r w:rsidRPr="001A6F4B">
              <w:t>Решу ОГЭ, ЕГЭ</w:t>
            </w:r>
          </w:p>
        </w:tc>
      </w:tr>
      <w:tr w:rsidR="00A261FA" w:rsidRPr="001A6F4B" w:rsidTr="00412964">
        <w:trPr>
          <w:trHeight w:val="259"/>
        </w:trPr>
        <w:tc>
          <w:tcPr>
            <w:tcW w:w="10597" w:type="dxa"/>
            <w:gridSpan w:val="3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1A6F4B">
              <w:rPr>
                <w:b/>
                <w:bCs/>
                <w:color w:val="000000"/>
              </w:rPr>
              <w:lastRenderedPageBreak/>
              <w:t>Сведения о педагогическом коллективе</w:t>
            </w:r>
          </w:p>
        </w:tc>
      </w:tr>
      <w:tr w:rsidR="00A261FA" w:rsidRPr="001A6F4B" w:rsidTr="00412964">
        <w:trPr>
          <w:trHeight w:val="366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Общее количество педагогических и административных работников в ОО (без совместителей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F458F9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  <w:r w:rsidRPr="001A6F4B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9</w:t>
            </w:r>
          </w:p>
        </w:tc>
      </w:tr>
      <w:tr w:rsidR="00A261FA" w:rsidRPr="001A6F4B" w:rsidTr="00412964">
        <w:trPr>
          <w:trHeight w:val="301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педагогических работников  и специалистов в ОО (без администрации)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F458F9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  <w:r w:rsidRPr="001A6F4B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5</w:t>
            </w:r>
          </w:p>
        </w:tc>
      </w:tr>
      <w:tr w:rsidR="00A261FA" w:rsidRPr="001A6F4B" w:rsidTr="00412964">
        <w:trPr>
          <w:trHeight w:val="140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педагогов и специалистов, владеющих ИКТ (без администрации)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F458F9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  <w:r w:rsidRPr="001A6F4B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5</w:t>
            </w:r>
          </w:p>
        </w:tc>
      </w:tr>
      <w:tr w:rsidR="00A261FA" w:rsidRPr="001A6F4B" w:rsidTr="00412964">
        <w:trPr>
          <w:trHeight w:val="566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педагогов и специалистов, применяющих ИКТ на занятиях с обучающимися (без администрации)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F458F9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  <w:r w:rsidRPr="001A6F4B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5</w:t>
            </w:r>
          </w:p>
        </w:tc>
      </w:tr>
      <w:tr w:rsidR="00A261FA" w:rsidRPr="001A6F4B" w:rsidTr="00412964">
        <w:trPr>
          <w:trHeight w:val="177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педагогов, имеющих собственные сайты или сайты классов (без интернет-страниц)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  <w:lang w:val="en-US"/>
              </w:rPr>
            </w:pPr>
            <w:r w:rsidRPr="001A6F4B">
              <w:rPr>
                <w:color w:val="000000"/>
              </w:rPr>
              <w:t> </w:t>
            </w:r>
            <w:r w:rsidRPr="001A6F4B">
              <w:rPr>
                <w:color w:val="000000"/>
                <w:lang w:val="en-US"/>
              </w:rPr>
              <w:t>9</w:t>
            </w:r>
          </w:p>
        </w:tc>
      </w:tr>
      <w:tr w:rsidR="00A261FA" w:rsidRPr="001A6F4B" w:rsidTr="00412964">
        <w:trPr>
          <w:trHeight w:val="336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педагогов - участников сетевых интернет-сообществ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F458F9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</w:t>
            </w:r>
            <w:r w:rsidRPr="001A6F4B">
              <w:rPr>
                <w:color w:val="000000"/>
                <w:lang w:val="en-US"/>
              </w:rPr>
              <w:t>2</w:t>
            </w:r>
            <w:r>
              <w:rPr>
                <w:color w:val="000000"/>
              </w:rPr>
              <w:t>3</w:t>
            </w:r>
          </w:p>
        </w:tc>
      </w:tr>
      <w:tr w:rsidR="00A261FA" w:rsidRPr="001A6F4B" w:rsidTr="00412964">
        <w:trPr>
          <w:trHeight w:val="300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членов администрации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  <w:lang w:val="en-US"/>
              </w:rPr>
            </w:pPr>
            <w:r w:rsidRPr="001A6F4B">
              <w:rPr>
                <w:color w:val="000000"/>
              </w:rPr>
              <w:t> </w:t>
            </w:r>
            <w:r w:rsidRPr="001A6F4B">
              <w:rPr>
                <w:color w:val="000000"/>
                <w:lang w:val="en-US"/>
              </w:rPr>
              <w:t>4</w:t>
            </w:r>
          </w:p>
        </w:tc>
      </w:tr>
      <w:tr w:rsidR="00A261FA" w:rsidRPr="001A6F4B" w:rsidTr="00412964">
        <w:trPr>
          <w:trHeight w:val="233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Количество членов администрации, применяющих ИКТ в управленческой деятельности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  <w:lang w:val="en-US"/>
              </w:rPr>
            </w:pPr>
            <w:r w:rsidRPr="001A6F4B">
              <w:rPr>
                <w:color w:val="000000"/>
              </w:rPr>
              <w:t> </w:t>
            </w:r>
            <w:r w:rsidRPr="001A6F4B">
              <w:rPr>
                <w:color w:val="000000"/>
                <w:lang w:val="en-US"/>
              </w:rPr>
              <w:t>4</w:t>
            </w:r>
          </w:p>
        </w:tc>
      </w:tr>
      <w:tr w:rsidR="00A261FA" w:rsidRPr="001A6F4B" w:rsidTr="00412964">
        <w:trPr>
          <w:trHeight w:val="251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Имеется ли в ОУ IT-специалист, занимающийся сопровождением компьютерной техники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  <w:lang w:val="en-US"/>
              </w:rPr>
            </w:pPr>
            <w:r w:rsidRPr="001A6F4B">
              <w:rPr>
                <w:color w:val="000000"/>
              </w:rPr>
              <w:t> да</w:t>
            </w:r>
          </w:p>
        </w:tc>
      </w:tr>
      <w:tr w:rsidR="00A261FA" w:rsidRPr="001A6F4B" w:rsidTr="00412964">
        <w:trPr>
          <w:trHeight w:val="383"/>
        </w:trPr>
        <w:tc>
          <w:tcPr>
            <w:tcW w:w="8648" w:type="dxa"/>
            <w:shd w:val="clear" w:color="auto" w:fill="auto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Имеется ли в ОУ IT-специалист, занимающийся поддержкой программного обеспечения</w:t>
            </w:r>
          </w:p>
        </w:tc>
        <w:tc>
          <w:tcPr>
            <w:tcW w:w="1949" w:type="dxa"/>
            <w:gridSpan w:val="2"/>
            <w:shd w:val="clear" w:color="auto" w:fill="auto"/>
            <w:noWrap/>
            <w:vAlign w:val="bottom"/>
            <w:hideMark/>
          </w:tcPr>
          <w:p w:rsidR="00A261FA" w:rsidRPr="001A6F4B" w:rsidRDefault="00A261FA" w:rsidP="00412964">
            <w:pPr>
              <w:ind w:firstLine="0"/>
              <w:rPr>
                <w:color w:val="000000"/>
              </w:rPr>
            </w:pPr>
            <w:r w:rsidRPr="001A6F4B">
              <w:rPr>
                <w:color w:val="000000"/>
              </w:rPr>
              <w:t> да</w:t>
            </w:r>
          </w:p>
        </w:tc>
      </w:tr>
    </w:tbl>
    <w:p w:rsidR="00A261FA" w:rsidRDefault="00A261FA" w:rsidP="00A261FA">
      <w:pPr>
        <w:pStyle w:val="11"/>
        <w:spacing w:before="0" w:after="0" w:line="240" w:lineRule="auto"/>
        <w:jc w:val="center"/>
        <w:rPr>
          <w:b/>
        </w:rPr>
      </w:pPr>
    </w:p>
    <w:p w:rsidR="00A261FA" w:rsidRDefault="00A261FA" w:rsidP="00A261FA">
      <w:pPr>
        <w:pStyle w:val="11"/>
        <w:spacing w:before="0" w:after="0" w:line="240" w:lineRule="auto"/>
        <w:jc w:val="center"/>
        <w:rPr>
          <w:b/>
        </w:rPr>
      </w:pPr>
    </w:p>
    <w:p w:rsidR="00A261FA" w:rsidRPr="0097678E" w:rsidRDefault="00A261FA" w:rsidP="00A261FA">
      <w:pPr>
        <w:pStyle w:val="11"/>
        <w:spacing w:before="0" w:after="0" w:line="240" w:lineRule="auto"/>
        <w:jc w:val="center"/>
        <w:rPr>
          <w:b/>
        </w:rPr>
      </w:pPr>
    </w:p>
    <w:p w:rsidR="00A261FA" w:rsidRDefault="00A261FA" w:rsidP="00A261FA"/>
    <w:p w:rsidR="00207121" w:rsidRDefault="00207121" w:rsidP="00A261FA">
      <w:pPr>
        <w:pStyle w:val="11"/>
        <w:spacing w:before="0" w:after="0" w:line="240" w:lineRule="auto"/>
        <w:jc w:val="center"/>
      </w:pPr>
      <w:bookmarkStart w:id="0" w:name="_GoBack"/>
      <w:bookmarkEnd w:id="0"/>
    </w:p>
    <w:sectPr w:rsidR="00207121" w:rsidSect="001A6F4B">
      <w:pgSz w:w="11906" w:h="16838"/>
      <w:pgMar w:top="1134" w:right="850" w:bottom="15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06"/>
    <w:rsid w:val="00120CD7"/>
    <w:rsid w:val="00122E19"/>
    <w:rsid w:val="001675E9"/>
    <w:rsid w:val="001A6F4B"/>
    <w:rsid w:val="00207121"/>
    <w:rsid w:val="0029182B"/>
    <w:rsid w:val="002E73F1"/>
    <w:rsid w:val="00376584"/>
    <w:rsid w:val="003C2842"/>
    <w:rsid w:val="003D07CA"/>
    <w:rsid w:val="004B5E06"/>
    <w:rsid w:val="00501550"/>
    <w:rsid w:val="005231AB"/>
    <w:rsid w:val="00736824"/>
    <w:rsid w:val="00797E95"/>
    <w:rsid w:val="008D326A"/>
    <w:rsid w:val="0097678E"/>
    <w:rsid w:val="00A261FA"/>
    <w:rsid w:val="00AC2991"/>
    <w:rsid w:val="00B032E7"/>
    <w:rsid w:val="00EF19A0"/>
    <w:rsid w:val="00F2189A"/>
    <w:rsid w:val="00F23541"/>
    <w:rsid w:val="00F458F9"/>
    <w:rsid w:val="00F472C9"/>
    <w:rsid w:val="00F84DA1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D59D16-ABEA-4F59-B7ED-FE5BB1D0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2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semiHidden/>
    <w:unhideWhenUsed/>
    <w:qFormat/>
    <w:rsid w:val="008D326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32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semiHidden/>
    <w:rsid w:val="008D326A"/>
    <w:rPr>
      <w:rFonts w:asciiTheme="minorHAnsi" w:eastAsiaTheme="minorEastAsia" w:hAnsiTheme="minorHAnsi" w:cstheme="minorBidi"/>
      <w:b/>
      <w:bCs/>
      <w:sz w:val="22"/>
      <w:szCs w:val="22"/>
    </w:rPr>
  </w:style>
  <w:style w:type="character" w:styleId="a3">
    <w:name w:val="Strong"/>
    <w:basedOn w:val="a0"/>
    <w:qFormat/>
    <w:rsid w:val="008D326A"/>
    <w:rPr>
      <w:b/>
      <w:bCs/>
    </w:rPr>
  </w:style>
  <w:style w:type="character" w:styleId="a4">
    <w:name w:val="Emphasis"/>
    <w:basedOn w:val="a0"/>
    <w:qFormat/>
    <w:rsid w:val="008D326A"/>
    <w:rPr>
      <w:i/>
      <w:iCs/>
    </w:rPr>
  </w:style>
  <w:style w:type="paragraph" w:styleId="a5">
    <w:name w:val="List Paragraph"/>
    <w:basedOn w:val="a"/>
    <w:uiPriority w:val="34"/>
    <w:qFormat/>
    <w:rsid w:val="008D326A"/>
    <w:pPr>
      <w:ind w:left="708"/>
    </w:pPr>
  </w:style>
  <w:style w:type="paragraph" w:customStyle="1" w:styleId="11">
    <w:name w:val="Обычный 1"/>
    <w:basedOn w:val="a"/>
    <w:rsid w:val="004B5E06"/>
    <w:pPr>
      <w:autoSpaceDE w:val="0"/>
      <w:autoSpaceDN w:val="0"/>
      <w:adjustRightInd w:val="0"/>
      <w:spacing w:before="60" w:after="60" w:line="360" w:lineRule="auto"/>
      <w:ind w:firstLine="0"/>
      <w:jc w:val="both"/>
    </w:pPr>
  </w:style>
  <w:style w:type="table" w:styleId="a6">
    <w:name w:val="Table Grid"/>
    <w:basedOn w:val="a1"/>
    <w:rsid w:val="004B5E06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USER37GV</cp:lastModifiedBy>
  <cp:revision>4</cp:revision>
  <cp:lastPrinted>2017-08-02T12:07:00Z</cp:lastPrinted>
  <dcterms:created xsi:type="dcterms:W3CDTF">2022-06-24T07:50:00Z</dcterms:created>
  <dcterms:modified xsi:type="dcterms:W3CDTF">2024-07-30T09:13:00Z</dcterms:modified>
</cp:coreProperties>
</file>